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4755" w14:textId="630E7DCA" w:rsidR="009B6972" w:rsidRDefault="00D37ACF" w:rsidP="008276EF">
      <w:pPr>
        <w:rPr>
          <w:rFonts w:ascii="Tahoma" w:hAnsi="Tahoma" w:cs="Tahoma"/>
          <w:b/>
          <w:noProof/>
          <w:sz w:val="30"/>
          <w:szCs w:val="30"/>
          <w:lang w:val="en-GB" w:eastAsia="en-GB"/>
        </w:rPr>
        <w:sectPr w:rsidR="009B6972" w:rsidSect="00D0593C">
          <w:headerReference w:type="default" r:id="rId6"/>
          <w:pgSz w:w="11900" w:h="16840"/>
          <w:pgMar w:top="539" w:right="743" w:bottom="1440" w:left="1077" w:header="709" w:footer="709" w:gutter="0"/>
          <w:cols w:space="708"/>
          <w:docGrid w:linePitch="360"/>
        </w:sectPr>
      </w:pPr>
      <w:r>
        <w:rPr>
          <w:rFonts w:ascii="Tahoma" w:hAnsi="Tahoma" w:cs="Tahoma"/>
          <w:b/>
          <w:noProof/>
          <w:sz w:val="30"/>
          <w:szCs w:val="30"/>
          <w:lang w:val="en-GB" w:eastAsia="en-GB"/>
        </w:rPr>
        <w:t xml:space="preserve"> </w:t>
      </w:r>
      <w:bookmarkStart w:id="0" w:name="_GoBack"/>
      <w:bookmarkEnd w:id="0"/>
    </w:p>
    <w:p w14:paraId="0937D99D" w14:textId="77777777" w:rsidR="00805D19" w:rsidRDefault="00805D19" w:rsidP="00805D19">
      <w:pPr>
        <w:rPr>
          <w:rFonts w:ascii="Tahoma" w:hAnsi="Tahoma" w:cs="Tahoma"/>
          <w:b/>
          <w:noProof/>
          <w:sz w:val="30"/>
          <w:szCs w:val="30"/>
          <w:lang w:val="en-GB" w:eastAsia="en-GB"/>
        </w:rPr>
        <w:sectPr w:rsidR="00805D19" w:rsidSect="00805D1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312D0BB" w14:textId="3978FD17" w:rsidR="00D0593C" w:rsidRDefault="009B6972" w:rsidP="00D37ACF">
      <w:pPr>
        <w:jc w:val="center"/>
        <w:rPr>
          <w:rFonts w:ascii="Calibri" w:hAnsi="Calibri"/>
          <w:color w:val="008000"/>
          <w:sz w:val="36"/>
          <w:szCs w:val="36"/>
        </w:rPr>
      </w:pPr>
      <w:r>
        <w:rPr>
          <w:rFonts w:ascii="Calibri" w:hAnsi="Calibri"/>
          <w:color w:val="008000"/>
          <w:sz w:val="36"/>
          <w:szCs w:val="36"/>
        </w:rPr>
        <w:lastRenderedPageBreak/>
        <w:t xml:space="preserve">NALDIC </w:t>
      </w:r>
      <w:r w:rsidR="00542945">
        <w:rPr>
          <w:rFonts w:ascii="Calibri" w:hAnsi="Calibri"/>
          <w:color w:val="008000"/>
          <w:sz w:val="36"/>
          <w:szCs w:val="36"/>
        </w:rPr>
        <w:t>Seminar</w:t>
      </w:r>
    </w:p>
    <w:p w14:paraId="53DE5A7E" w14:textId="77777777" w:rsidR="009B6972" w:rsidRDefault="00D0593C" w:rsidP="00C2676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Pr="00EB1EA4">
        <w:rPr>
          <w:rFonts w:asciiTheme="minorHAnsi" w:hAnsiTheme="minorHAnsi"/>
          <w:sz w:val="28"/>
          <w:szCs w:val="28"/>
          <w:vertAlign w:val="superscript"/>
        </w:rPr>
        <w:t>rd</w:t>
      </w:r>
      <w:r>
        <w:rPr>
          <w:rFonts w:asciiTheme="minorHAnsi" w:hAnsiTheme="minorHAnsi"/>
          <w:sz w:val="28"/>
          <w:szCs w:val="28"/>
        </w:rPr>
        <w:t xml:space="preserve"> October 2015</w:t>
      </w:r>
    </w:p>
    <w:p w14:paraId="3D3866C1" w14:textId="77777777" w:rsidR="00D37ACF" w:rsidRDefault="000847F1" w:rsidP="00D37AC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King’s College London</w:t>
      </w:r>
    </w:p>
    <w:p w14:paraId="549C0463" w14:textId="37CAD0BB" w:rsidR="009B6972" w:rsidRPr="00D37ACF" w:rsidRDefault="0006466D" w:rsidP="00D37ACF">
      <w:pPr>
        <w:jc w:val="center"/>
        <w:rPr>
          <w:rFonts w:asciiTheme="minorHAnsi" w:hAnsiTheme="minorHAnsi"/>
          <w:sz w:val="28"/>
          <w:szCs w:val="28"/>
        </w:rPr>
      </w:pPr>
      <w:r w:rsidRPr="0006466D">
        <w:rPr>
          <w:rFonts w:ascii="Calibri" w:hAnsi="Calibri"/>
          <w:b/>
          <w:color w:val="C0504D" w:themeColor="accent2"/>
          <w:sz w:val="36"/>
          <w:szCs w:val="36"/>
        </w:rPr>
        <w:t>EAL Teaching - What Works?</w:t>
      </w:r>
      <w:r w:rsidR="00EB1EA4" w:rsidRPr="0006466D">
        <w:rPr>
          <w:rFonts w:ascii="Calibri" w:hAnsi="Calibri"/>
          <w:b/>
          <w:color w:val="C0504D" w:themeColor="accent2"/>
          <w:sz w:val="36"/>
          <w:szCs w:val="36"/>
        </w:rPr>
        <w:t xml:space="preserve"> Systematic Review</w:t>
      </w:r>
    </w:p>
    <w:p w14:paraId="006120E3" w14:textId="77777777" w:rsidR="00EB1EA4" w:rsidRPr="0006466D" w:rsidRDefault="00EB1EA4">
      <w:pPr>
        <w:rPr>
          <w:rFonts w:ascii="Calibri" w:hAnsi="Calibri"/>
        </w:rPr>
      </w:pPr>
    </w:p>
    <w:p w14:paraId="49809DE2" w14:textId="6F539EAF" w:rsidR="00D466DD" w:rsidRPr="0006466D" w:rsidRDefault="009B6972" w:rsidP="00222DE2">
      <w:pPr>
        <w:jc w:val="center"/>
        <w:rPr>
          <w:rFonts w:ascii="Calibri" w:hAnsi="Calibri"/>
        </w:rPr>
      </w:pPr>
      <w:r w:rsidRPr="0006466D">
        <w:rPr>
          <w:rFonts w:ascii="Calibri" w:hAnsi="Calibri"/>
        </w:rPr>
        <w:t xml:space="preserve">NALDIC </w:t>
      </w:r>
      <w:r w:rsidR="001C2295" w:rsidRPr="0006466D">
        <w:rPr>
          <w:rFonts w:ascii="Calibri" w:hAnsi="Calibri"/>
        </w:rPr>
        <w:t>is</w:t>
      </w:r>
      <w:r w:rsidRPr="0006466D">
        <w:rPr>
          <w:rFonts w:ascii="Calibri" w:hAnsi="Calibri"/>
        </w:rPr>
        <w:t xml:space="preserve"> pleased to announce </w:t>
      </w:r>
      <w:r w:rsidR="001C2295" w:rsidRPr="0006466D">
        <w:rPr>
          <w:rFonts w:ascii="Calibri" w:hAnsi="Calibri"/>
        </w:rPr>
        <w:t>a seminar</w:t>
      </w:r>
      <w:r w:rsidRPr="0006466D">
        <w:rPr>
          <w:rFonts w:ascii="Calibri" w:hAnsi="Calibri"/>
        </w:rPr>
        <w:t xml:space="preserve"> </w:t>
      </w:r>
      <w:r w:rsidR="00F16978" w:rsidRPr="0006466D">
        <w:rPr>
          <w:rFonts w:ascii="Calibri" w:hAnsi="Calibri"/>
        </w:rPr>
        <w:t>bringing together academics and teachers to discuss</w:t>
      </w:r>
      <w:r w:rsidR="000D4E73" w:rsidRPr="0006466D">
        <w:rPr>
          <w:rFonts w:ascii="Calibri" w:hAnsi="Calibri"/>
        </w:rPr>
        <w:t xml:space="preserve"> the results of a systematic review </w:t>
      </w:r>
      <w:r w:rsidR="007B78CC" w:rsidRPr="0006466D">
        <w:rPr>
          <w:rFonts w:ascii="Calibri" w:hAnsi="Calibri"/>
        </w:rPr>
        <w:t>of</w:t>
      </w:r>
      <w:r w:rsidR="000D4E73" w:rsidRPr="0006466D">
        <w:rPr>
          <w:rFonts w:ascii="Calibri" w:hAnsi="Calibri"/>
        </w:rPr>
        <w:t xml:space="preserve"> intervention studies aimed at improving the English language and literacy achievement </w:t>
      </w:r>
      <w:r w:rsidR="007B78CC" w:rsidRPr="0006466D">
        <w:rPr>
          <w:rFonts w:ascii="Calibri" w:hAnsi="Calibri"/>
        </w:rPr>
        <w:t>of</w:t>
      </w:r>
      <w:r w:rsidR="000D4E73" w:rsidRPr="0006466D">
        <w:rPr>
          <w:rFonts w:ascii="Calibri" w:hAnsi="Calibri"/>
        </w:rPr>
        <w:t xml:space="preserve"> children with EAL</w:t>
      </w:r>
      <w:r w:rsidR="00222DE2" w:rsidRPr="0006466D">
        <w:rPr>
          <w:rFonts w:ascii="Calibri" w:hAnsi="Calibri"/>
        </w:rPr>
        <w:t>,</w:t>
      </w:r>
      <w:r w:rsidR="000D4E73" w:rsidRPr="0006466D">
        <w:rPr>
          <w:rFonts w:ascii="Calibri" w:hAnsi="Calibri"/>
        </w:rPr>
        <w:t xml:space="preserve"> </w:t>
      </w:r>
      <w:r w:rsidR="00222DE2" w:rsidRPr="0006466D">
        <w:rPr>
          <w:rFonts w:ascii="Calibri" w:hAnsi="Calibri"/>
        </w:rPr>
        <w:t xml:space="preserve">see </w:t>
      </w:r>
      <w:hyperlink r:id="rId7" w:history="1">
        <w:r w:rsidR="00222DE2" w:rsidRPr="0006466D">
          <w:rPr>
            <w:rStyle w:val="Hyperlink"/>
            <w:rFonts w:ascii="Calibri" w:hAnsi="Calibri"/>
            <w:sz w:val="20"/>
            <w:szCs w:val="20"/>
          </w:rPr>
          <w:t>https://educationendowmentfoundation.org.uk/toolkit/eal-review/</w:t>
        </w:r>
      </w:hyperlink>
      <w:r w:rsidR="00E51C2C" w:rsidRPr="0006466D">
        <w:rPr>
          <w:rFonts w:ascii="Calibri" w:hAnsi="Calibri"/>
          <w:sz w:val="20"/>
          <w:szCs w:val="20"/>
        </w:rPr>
        <w:t>.</w:t>
      </w:r>
      <w:r w:rsidR="00E51C2C" w:rsidRPr="0006466D">
        <w:rPr>
          <w:rFonts w:ascii="Calibri" w:hAnsi="Calibri"/>
        </w:rPr>
        <w:t xml:space="preserve">  This review </w:t>
      </w:r>
      <w:r w:rsidR="00AD6114" w:rsidRPr="0006466D">
        <w:rPr>
          <w:rFonts w:ascii="Calibri" w:hAnsi="Calibri"/>
        </w:rPr>
        <w:t>was</w:t>
      </w:r>
      <w:r w:rsidR="00222DE2" w:rsidRPr="0006466D">
        <w:rPr>
          <w:rFonts w:ascii="Calibri" w:hAnsi="Calibri"/>
        </w:rPr>
        <w:t xml:space="preserve"> published by the Educational Endowment Foundation and </w:t>
      </w:r>
      <w:r w:rsidR="00E51C2C" w:rsidRPr="0006466D">
        <w:rPr>
          <w:rFonts w:ascii="Calibri" w:hAnsi="Calibri"/>
        </w:rPr>
        <w:t>supported by The Bell Foundation and Unbound Philanthropy</w:t>
      </w:r>
      <w:r w:rsidR="0083273B" w:rsidRPr="0006466D">
        <w:rPr>
          <w:rFonts w:ascii="Calibri" w:hAnsi="Calibri"/>
        </w:rPr>
        <w:t>.</w:t>
      </w:r>
    </w:p>
    <w:p w14:paraId="6635B51A" w14:textId="77777777" w:rsidR="00D466DD" w:rsidRPr="0006466D" w:rsidRDefault="00D466DD" w:rsidP="00222DE2">
      <w:pPr>
        <w:jc w:val="center"/>
        <w:rPr>
          <w:rFonts w:ascii="Calibri" w:hAnsi="Calibri"/>
        </w:rPr>
      </w:pPr>
    </w:p>
    <w:p w14:paraId="5ED49C5F" w14:textId="3BB16356" w:rsidR="009B6972" w:rsidRPr="0006466D" w:rsidRDefault="009B6972" w:rsidP="00222DE2">
      <w:pPr>
        <w:jc w:val="center"/>
        <w:rPr>
          <w:rFonts w:asciiTheme="minorHAnsi" w:hAnsiTheme="minorHAnsi"/>
          <w:color w:val="008000"/>
        </w:rPr>
      </w:pPr>
      <w:r w:rsidRPr="0006466D">
        <w:rPr>
          <w:rFonts w:asciiTheme="minorHAnsi" w:hAnsiTheme="minorHAnsi"/>
        </w:rPr>
        <w:t xml:space="preserve">The seminar </w:t>
      </w:r>
      <w:r w:rsidR="00B92A7D" w:rsidRPr="0006466D">
        <w:rPr>
          <w:rFonts w:asciiTheme="minorHAnsi" w:hAnsiTheme="minorHAnsi"/>
        </w:rPr>
        <w:t xml:space="preserve">is supported by the Bell Foundation and </w:t>
      </w:r>
      <w:r w:rsidRPr="0006466D">
        <w:rPr>
          <w:rFonts w:asciiTheme="minorHAnsi" w:hAnsiTheme="minorHAnsi"/>
        </w:rPr>
        <w:t xml:space="preserve">will be hosted by the </w:t>
      </w:r>
      <w:r w:rsidR="001C2295" w:rsidRPr="0006466D">
        <w:rPr>
          <w:rFonts w:asciiTheme="minorHAnsi" w:hAnsiTheme="minorHAnsi"/>
        </w:rPr>
        <w:t xml:space="preserve">Centre for Language, Discourse and Communication, King’s College London on </w:t>
      </w:r>
      <w:r w:rsidR="00D466DD" w:rsidRPr="0006466D">
        <w:rPr>
          <w:rFonts w:asciiTheme="minorHAnsi" w:hAnsiTheme="minorHAnsi"/>
        </w:rPr>
        <w:t xml:space="preserve">Saturday </w:t>
      </w:r>
      <w:r w:rsidR="00EB1EA4" w:rsidRPr="0006466D">
        <w:rPr>
          <w:rFonts w:asciiTheme="minorHAnsi" w:hAnsiTheme="minorHAnsi"/>
        </w:rPr>
        <w:t>3</w:t>
      </w:r>
      <w:r w:rsidR="00EB1EA4" w:rsidRPr="0006466D">
        <w:rPr>
          <w:rFonts w:asciiTheme="minorHAnsi" w:hAnsiTheme="minorHAnsi"/>
          <w:vertAlign w:val="superscript"/>
        </w:rPr>
        <w:t>rd</w:t>
      </w:r>
      <w:r w:rsidR="00EB1EA4" w:rsidRPr="0006466D">
        <w:rPr>
          <w:rFonts w:asciiTheme="minorHAnsi" w:hAnsiTheme="minorHAnsi"/>
        </w:rPr>
        <w:t xml:space="preserve"> October 2015</w:t>
      </w:r>
      <w:r w:rsidR="001C2295" w:rsidRPr="0006466D">
        <w:rPr>
          <w:rFonts w:asciiTheme="minorHAnsi" w:hAnsiTheme="minorHAnsi"/>
        </w:rPr>
        <w:t xml:space="preserve"> between 10:00 am and 3:30 pm.</w:t>
      </w:r>
    </w:p>
    <w:p w14:paraId="1D7FC846" w14:textId="77777777" w:rsidR="001C2295" w:rsidRPr="0006466D" w:rsidRDefault="001C2295" w:rsidP="00822855">
      <w:pPr>
        <w:jc w:val="center"/>
        <w:rPr>
          <w:rFonts w:asciiTheme="minorHAnsi" w:hAnsiTheme="minorHAnsi"/>
          <w:sz w:val="28"/>
          <w:szCs w:val="28"/>
        </w:rPr>
      </w:pPr>
    </w:p>
    <w:p w14:paraId="1C8144E7" w14:textId="426E35EB" w:rsidR="00EB1EA4" w:rsidRPr="000A406E" w:rsidRDefault="001C2295" w:rsidP="00822855">
      <w:pPr>
        <w:jc w:val="center"/>
        <w:rPr>
          <w:rFonts w:asciiTheme="minorHAnsi" w:hAnsiTheme="minorHAnsi"/>
          <w:sz w:val="28"/>
          <w:szCs w:val="28"/>
        </w:rPr>
      </w:pPr>
      <w:r w:rsidRPr="0006466D">
        <w:rPr>
          <w:rFonts w:asciiTheme="minorHAnsi" w:hAnsiTheme="minorHAnsi"/>
        </w:rPr>
        <w:t xml:space="preserve">The </w:t>
      </w:r>
      <w:r w:rsidR="007B78CC" w:rsidRPr="0006466D">
        <w:rPr>
          <w:rFonts w:asciiTheme="minorHAnsi" w:hAnsiTheme="minorHAnsi"/>
        </w:rPr>
        <w:t xml:space="preserve">main </w:t>
      </w:r>
      <w:r w:rsidRPr="0006466D">
        <w:rPr>
          <w:rFonts w:asciiTheme="minorHAnsi" w:hAnsiTheme="minorHAnsi"/>
        </w:rPr>
        <w:t xml:space="preserve">speaker will </w:t>
      </w:r>
      <w:r w:rsidR="00EB1EA4" w:rsidRPr="0006466D">
        <w:rPr>
          <w:rFonts w:asciiTheme="minorHAnsi" w:hAnsiTheme="minorHAnsi"/>
        </w:rPr>
        <w:t>be</w:t>
      </w:r>
    </w:p>
    <w:p w14:paraId="263D1761" w14:textId="77777777" w:rsidR="009876B7" w:rsidRDefault="009876B7" w:rsidP="00EB1EA4">
      <w:pPr>
        <w:jc w:val="center"/>
        <w:rPr>
          <w:rFonts w:asciiTheme="minorHAnsi" w:hAnsiTheme="minorHAnsi"/>
          <w:b/>
          <w:sz w:val="28"/>
          <w:szCs w:val="28"/>
        </w:rPr>
      </w:pPr>
      <w:r w:rsidRPr="00EB1EA4">
        <w:rPr>
          <w:rFonts w:asciiTheme="minorHAnsi" w:hAnsiTheme="minorHAnsi"/>
          <w:b/>
          <w:sz w:val="28"/>
          <w:szCs w:val="28"/>
        </w:rPr>
        <w:t xml:space="preserve">Professor </w:t>
      </w:r>
      <w:r w:rsidR="00EB1EA4" w:rsidRPr="00EB1EA4">
        <w:rPr>
          <w:rFonts w:asciiTheme="minorHAnsi" w:hAnsiTheme="minorHAnsi"/>
          <w:b/>
          <w:sz w:val="28"/>
          <w:szCs w:val="28"/>
        </w:rPr>
        <w:t>Victoria Murphy, University of Oxford</w:t>
      </w:r>
    </w:p>
    <w:p w14:paraId="10B6A654" w14:textId="77777777" w:rsidR="00EB1EA4" w:rsidRDefault="00EB1EA4" w:rsidP="00EB1EA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A179FEF" w14:textId="77777777" w:rsidR="00EB1EA4" w:rsidRPr="00EB1EA4" w:rsidRDefault="00EB1EA4" w:rsidP="00EB1EA4">
      <w:pPr>
        <w:jc w:val="center"/>
        <w:rPr>
          <w:rFonts w:asciiTheme="minorHAnsi" w:hAnsiTheme="minorHAnsi" w:cs="Courier"/>
          <w:b/>
          <w:color w:val="008000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566BB46E" wp14:editId="7CF5B261">
            <wp:extent cx="847725" cy="1271588"/>
            <wp:effectExtent l="0" t="0" r="0" b="0"/>
            <wp:docPr id="1" name="Picture 1" descr="Vicki Murphy profi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i Murphy profil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6F3E" w14:textId="77777777" w:rsidR="009B6972" w:rsidRPr="000A406E" w:rsidRDefault="009B6972">
      <w:pPr>
        <w:rPr>
          <w:rFonts w:asciiTheme="minorHAnsi" w:hAnsiTheme="minorHAnsi" w:cs="Courier"/>
        </w:rPr>
      </w:pPr>
    </w:p>
    <w:p w14:paraId="733B41B6" w14:textId="77777777" w:rsidR="00C03AEA" w:rsidRPr="000847F1" w:rsidRDefault="00C03AEA" w:rsidP="00C03AEA">
      <w:pPr>
        <w:rPr>
          <w:rFonts w:asciiTheme="minorHAnsi" w:hAnsiTheme="minorHAnsi"/>
        </w:rPr>
      </w:pPr>
      <w:r w:rsidRPr="000847F1">
        <w:rPr>
          <w:rFonts w:asciiTheme="minorHAnsi" w:hAnsiTheme="minorHAnsi" w:cs="Courier"/>
        </w:rPr>
        <w:t>This is a non-fee paying event.  Lunch will be provided.</w:t>
      </w:r>
    </w:p>
    <w:p w14:paraId="4354D90E" w14:textId="77777777" w:rsidR="00C03AEA" w:rsidRPr="000847F1" w:rsidRDefault="00C03AEA" w:rsidP="00C03AEA">
      <w:pPr>
        <w:rPr>
          <w:rFonts w:asciiTheme="minorHAnsi" w:hAnsiTheme="minorHAnsi"/>
        </w:rPr>
      </w:pPr>
    </w:p>
    <w:p w14:paraId="2917C455" w14:textId="77777777" w:rsidR="00C03AEA" w:rsidRPr="000847F1" w:rsidRDefault="00C03AEA" w:rsidP="00C03AEA">
      <w:pPr>
        <w:rPr>
          <w:rFonts w:asciiTheme="minorHAnsi" w:hAnsiTheme="minorHAnsi" w:cs="Courier"/>
        </w:rPr>
      </w:pPr>
      <w:r w:rsidRPr="000847F1">
        <w:rPr>
          <w:rFonts w:asciiTheme="minorHAnsi" w:hAnsiTheme="minorHAnsi" w:cs="Courier"/>
        </w:rPr>
        <w:t xml:space="preserve">There will be an opportunity for questions and discussion.  </w:t>
      </w:r>
      <w:r w:rsidRPr="000847F1">
        <w:rPr>
          <w:rFonts w:asciiTheme="minorHAnsi" w:hAnsiTheme="minorHAnsi"/>
        </w:rPr>
        <w:t>20 places are available to NALDIC members.  Places will be allocated on a first come first served basis.</w:t>
      </w:r>
    </w:p>
    <w:p w14:paraId="0FD3A6FB" w14:textId="77777777" w:rsidR="00C03AEA" w:rsidRPr="000847F1" w:rsidRDefault="00C03AEA" w:rsidP="00C03AEA">
      <w:pPr>
        <w:rPr>
          <w:rFonts w:asciiTheme="minorHAnsi" w:hAnsiTheme="minorHAnsi" w:cs="Courier"/>
        </w:rPr>
      </w:pPr>
    </w:p>
    <w:p w14:paraId="45B9A434" w14:textId="479E53A9" w:rsidR="009B6972" w:rsidRPr="000847F1" w:rsidRDefault="009B6972" w:rsidP="00C03AEA">
      <w:pPr>
        <w:rPr>
          <w:rFonts w:asciiTheme="minorHAnsi" w:hAnsiTheme="minorHAnsi" w:cs="Courier"/>
        </w:rPr>
      </w:pPr>
      <w:r w:rsidRPr="000847F1">
        <w:rPr>
          <w:rFonts w:asciiTheme="minorHAnsi" w:hAnsiTheme="minorHAnsi" w:cs="Courier"/>
        </w:rPr>
        <w:t xml:space="preserve">The </w:t>
      </w:r>
      <w:r w:rsidR="001D0377">
        <w:rPr>
          <w:rFonts w:asciiTheme="minorHAnsi" w:hAnsiTheme="minorHAnsi" w:cs="Courier"/>
        </w:rPr>
        <w:t xml:space="preserve">seminar </w:t>
      </w:r>
      <w:r w:rsidRPr="000847F1">
        <w:rPr>
          <w:rFonts w:asciiTheme="minorHAnsi" w:hAnsiTheme="minorHAnsi" w:cs="Courier"/>
        </w:rPr>
        <w:t xml:space="preserve">will be </w:t>
      </w:r>
      <w:r w:rsidR="000847F1" w:rsidRPr="000847F1">
        <w:rPr>
          <w:rFonts w:asciiTheme="minorHAnsi" w:hAnsiTheme="minorHAnsi" w:cs="Courier"/>
        </w:rPr>
        <w:t>video</w:t>
      </w:r>
      <w:r w:rsidR="000A406E" w:rsidRPr="000847F1">
        <w:rPr>
          <w:rFonts w:asciiTheme="minorHAnsi" w:hAnsiTheme="minorHAnsi" w:cs="Courier"/>
        </w:rPr>
        <w:t>-</w:t>
      </w:r>
      <w:r w:rsidRPr="000847F1">
        <w:rPr>
          <w:rFonts w:asciiTheme="minorHAnsi" w:hAnsiTheme="minorHAnsi" w:cs="Courier"/>
        </w:rPr>
        <w:t xml:space="preserve">recorded so that </w:t>
      </w:r>
      <w:r w:rsidR="001D0377">
        <w:rPr>
          <w:rFonts w:asciiTheme="minorHAnsi" w:hAnsiTheme="minorHAnsi" w:cs="Courier"/>
        </w:rPr>
        <w:t>the discussions</w:t>
      </w:r>
      <w:r w:rsidRPr="000847F1">
        <w:rPr>
          <w:rFonts w:asciiTheme="minorHAnsi" w:hAnsiTheme="minorHAnsi" w:cs="Courier"/>
        </w:rPr>
        <w:t xml:space="preserve"> can be shared with a wider audience and those unable to attend through the NALDIC website.</w:t>
      </w:r>
    </w:p>
    <w:p w14:paraId="6864D01F" w14:textId="77777777" w:rsidR="00805D19" w:rsidRDefault="00805D19" w:rsidP="00D0593C">
      <w:pPr>
        <w:rPr>
          <w:rFonts w:asciiTheme="minorHAnsi" w:hAnsiTheme="minorHAnsi"/>
          <w:highlight w:val="yellow"/>
        </w:rPr>
      </w:pPr>
    </w:p>
    <w:p w14:paraId="4773B763" w14:textId="77777777" w:rsidR="001B17ED" w:rsidRDefault="00805D19">
      <w:pPr>
        <w:rPr>
          <w:rFonts w:asciiTheme="minorHAnsi" w:hAnsiTheme="minorHAnsi" w:cs="Courier"/>
        </w:rPr>
      </w:pPr>
      <w:r w:rsidRPr="001B17ED">
        <w:rPr>
          <w:rFonts w:asciiTheme="minorHAnsi" w:hAnsiTheme="minorHAnsi"/>
        </w:rPr>
        <w:t>P</w:t>
      </w:r>
      <w:r w:rsidR="009B6972" w:rsidRPr="001B17ED">
        <w:rPr>
          <w:rFonts w:asciiTheme="minorHAnsi" w:hAnsiTheme="minorHAnsi"/>
        </w:rPr>
        <w:t xml:space="preserve">lease </w:t>
      </w:r>
      <w:r w:rsidR="00AD6114" w:rsidRPr="001B17ED">
        <w:rPr>
          <w:rFonts w:asciiTheme="minorHAnsi" w:hAnsiTheme="minorHAnsi" w:cs="Courier"/>
        </w:rPr>
        <w:t>book your place on</w:t>
      </w:r>
    </w:p>
    <w:p w14:paraId="27D5F6D9" w14:textId="438ABE97" w:rsidR="009B6972" w:rsidRPr="000847F1" w:rsidRDefault="005D253E">
      <w:pPr>
        <w:rPr>
          <w:rFonts w:asciiTheme="minorHAnsi" w:hAnsiTheme="minorHAnsi"/>
        </w:rPr>
      </w:pPr>
      <w:hyperlink r:id="rId9" w:history="1">
        <w:r w:rsidR="001B17ED" w:rsidRPr="001B17ED">
          <w:rPr>
            <w:rStyle w:val="Hyperlink"/>
            <w:rFonts w:ascii="Calibri" w:hAnsi="Calibri"/>
            <w:sz w:val="22"/>
            <w:szCs w:val="22"/>
          </w:rPr>
          <w:t>https://www.eventbrite.co.uk/e/naldic-seminar-eal-teaching-what-works-systematic-review-tickets-17616491400</w:t>
        </w:r>
      </w:hyperlink>
      <w:r w:rsidR="001B17ED" w:rsidRPr="001B17ED">
        <w:rPr>
          <w:rFonts w:ascii="Calibri" w:hAnsi="Calibri"/>
          <w:color w:val="1F497D"/>
          <w:sz w:val="22"/>
          <w:szCs w:val="22"/>
        </w:rPr>
        <w:t xml:space="preserve">  </w:t>
      </w:r>
      <w:r w:rsidR="00D0593C" w:rsidRPr="001B17ED">
        <w:rPr>
          <w:rFonts w:asciiTheme="minorHAnsi" w:hAnsiTheme="minorHAnsi" w:cs="Courier"/>
        </w:rPr>
        <w:t xml:space="preserve"> </w:t>
      </w:r>
      <w:r w:rsidR="00AD6114" w:rsidRPr="001B17ED">
        <w:rPr>
          <w:rFonts w:asciiTheme="minorHAnsi" w:hAnsiTheme="minorHAnsi" w:cs="Courier"/>
        </w:rPr>
        <w:t xml:space="preserve"> F</w:t>
      </w:r>
      <w:r w:rsidR="00AD6114">
        <w:rPr>
          <w:rFonts w:asciiTheme="minorHAnsi" w:hAnsiTheme="minorHAnsi" w:cs="Courier"/>
        </w:rPr>
        <w:t xml:space="preserve">urther details will be emailed to you. </w:t>
      </w:r>
      <w:r w:rsidR="00D0593C" w:rsidRPr="000847F1">
        <w:rPr>
          <w:rFonts w:asciiTheme="minorHAnsi" w:hAnsiTheme="minorHAnsi" w:cs="Courier"/>
        </w:rPr>
        <w:t xml:space="preserve"> </w:t>
      </w:r>
      <w:r w:rsidR="009B6972" w:rsidRPr="000847F1">
        <w:rPr>
          <w:rFonts w:asciiTheme="minorHAnsi" w:hAnsiTheme="minorHAnsi" w:cs="Courier"/>
        </w:rPr>
        <w:t xml:space="preserve">News of </w:t>
      </w:r>
      <w:r w:rsidR="000A406E" w:rsidRPr="000847F1">
        <w:rPr>
          <w:rFonts w:asciiTheme="minorHAnsi" w:hAnsiTheme="minorHAnsi" w:cs="Courier"/>
        </w:rPr>
        <w:t xml:space="preserve">other NALDIC events and </w:t>
      </w:r>
      <w:r w:rsidR="009B6972" w:rsidRPr="000847F1">
        <w:rPr>
          <w:rFonts w:asciiTheme="minorHAnsi" w:hAnsiTheme="minorHAnsi" w:cs="Courier"/>
        </w:rPr>
        <w:t xml:space="preserve">seminars will be available </w:t>
      </w:r>
      <w:hyperlink r:id="rId10" w:history="1">
        <w:r w:rsidR="000A406E" w:rsidRPr="000847F1">
          <w:rPr>
            <w:rStyle w:val="Hyperlink"/>
            <w:rFonts w:asciiTheme="minorHAnsi" w:hAnsiTheme="minorHAnsi" w:cs="Courier"/>
          </w:rPr>
          <w:t>http://www.naldic.org.uk/</w:t>
        </w:r>
      </w:hyperlink>
    </w:p>
    <w:sectPr w:rsidR="009B6972" w:rsidRPr="000847F1" w:rsidSect="00805D1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9EDF9" w14:textId="77777777" w:rsidR="005D253E" w:rsidRDefault="005D253E" w:rsidP="00805D19">
      <w:r>
        <w:separator/>
      </w:r>
    </w:p>
  </w:endnote>
  <w:endnote w:type="continuationSeparator" w:id="0">
    <w:p w14:paraId="4A580A9E" w14:textId="77777777" w:rsidR="005D253E" w:rsidRDefault="005D253E" w:rsidP="0080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D2F7" w14:textId="77777777" w:rsidR="005D253E" w:rsidRDefault="005D253E" w:rsidP="00805D19">
      <w:r>
        <w:separator/>
      </w:r>
    </w:p>
  </w:footnote>
  <w:footnote w:type="continuationSeparator" w:id="0">
    <w:p w14:paraId="52F94652" w14:textId="77777777" w:rsidR="005D253E" w:rsidRDefault="005D253E" w:rsidP="0080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B52E" w14:textId="3E7D8429" w:rsidR="00D37ACF" w:rsidRDefault="00D37ACF">
    <w:pPr>
      <w:pStyle w:val="Header"/>
    </w:pPr>
    <w:r>
      <w:rPr>
        <w:noProof/>
        <w:lang w:val="en-GB" w:eastAsia="en-GB"/>
      </w:rPr>
      <w:drawing>
        <wp:inline distT="0" distB="0" distL="0" distR="0" wp14:anchorId="2B00F09C" wp14:editId="0D7CE614">
          <wp:extent cx="2715491" cy="66675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951" cy="66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color w:val="FF0000"/>
        <w:lang w:val="en-GB" w:eastAsia="en-GB"/>
      </w:rPr>
      <w:drawing>
        <wp:inline distT="0" distB="0" distL="0" distR="0" wp14:anchorId="7249501B" wp14:editId="01931473">
          <wp:extent cx="1952978" cy="109502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554" cy="109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color w:val="FF0000"/>
        <w:lang w:val="en-GB" w:eastAsia="en-GB"/>
      </w:rPr>
      <w:drawing>
        <wp:inline distT="0" distB="0" distL="0" distR="0" wp14:anchorId="07844DEA" wp14:editId="79ADC74C">
          <wp:extent cx="1061155" cy="1525894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634" cy="153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F"/>
    <w:rsid w:val="000536AE"/>
    <w:rsid w:val="0006466D"/>
    <w:rsid w:val="000847F1"/>
    <w:rsid w:val="000A406E"/>
    <w:rsid w:val="000D4E73"/>
    <w:rsid w:val="001770FA"/>
    <w:rsid w:val="001B17ED"/>
    <w:rsid w:val="001B6BB4"/>
    <w:rsid w:val="001C2295"/>
    <w:rsid w:val="001D0377"/>
    <w:rsid w:val="00222DE2"/>
    <w:rsid w:val="00252E8C"/>
    <w:rsid w:val="002D4253"/>
    <w:rsid w:val="003008F9"/>
    <w:rsid w:val="00475A06"/>
    <w:rsid w:val="00542945"/>
    <w:rsid w:val="005D253E"/>
    <w:rsid w:val="005F147B"/>
    <w:rsid w:val="00712F0A"/>
    <w:rsid w:val="007A4A92"/>
    <w:rsid w:val="007B78CC"/>
    <w:rsid w:val="00805D19"/>
    <w:rsid w:val="00822855"/>
    <w:rsid w:val="008276EF"/>
    <w:rsid w:val="0083273B"/>
    <w:rsid w:val="00850733"/>
    <w:rsid w:val="008670A1"/>
    <w:rsid w:val="00882973"/>
    <w:rsid w:val="008A6CAF"/>
    <w:rsid w:val="008E5694"/>
    <w:rsid w:val="009177C9"/>
    <w:rsid w:val="009876B7"/>
    <w:rsid w:val="009A0F83"/>
    <w:rsid w:val="009B6972"/>
    <w:rsid w:val="00A21EEF"/>
    <w:rsid w:val="00A47329"/>
    <w:rsid w:val="00AB51D4"/>
    <w:rsid w:val="00AD2F44"/>
    <w:rsid w:val="00AD6114"/>
    <w:rsid w:val="00B20851"/>
    <w:rsid w:val="00B414D2"/>
    <w:rsid w:val="00B5015F"/>
    <w:rsid w:val="00B92A7D"/>
    <w:rsid w:val="00C03AEA"/>
    <w:rsid w:val="00C2676B"/>
    <w:rsid w:val="00D0593C"/>
    <w:rsid w:val="00D37ACF"/>
    <w:rsid w:val="00D466DD"/>
    <w:rsid w:val="00DA185F"/>
    <w:rsid w:val="00E26B34"/>
    <w:rsid w:val="00E51C2C"/>
    <w:rsid w:val="00E55883"/>
    <w:rsid w:val="00EB1EA4"/>
    <w:rsid w:val="00ED4E15"/>
    <w:rsid w:val="00F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87A4B"/>
  <w15:docId w15:val="{DE0A6D13-66D6-495C-9505-1DD8C78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6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C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2676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E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7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73"/>
    <w:rPr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5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5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ducationendowmentfoundation.org.uk/toolkit/eal-revie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ldic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brite.co.uk/e/naldic-seminar-eal-teaching-what-works-systematic-review-tickets-176164914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Cable</dc:creator>
  <cp:lastModifiedBy>Paul Butcher</cp:lastModifiedBy>
  <cp:revision>2</cp:revision>
  <cp:lastPrinted>2015-09-01T13:43:00Z</cp:lastPrinted>
  <dcterms:created xsi:type="dcterms:W3CDTF">2015-09-03T15:11:00Z</dcterms:created>
  <dcterms:modified xsi:type="dcterms:W3CDTF">2015-09-03T15:11:00Z</dcterms:modified>
</cp:coreProperties>
</file>